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21F" w:rsidRDefault="00B6121F" w:rsidP="00B6121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8"/>
        </w:tabs>
        <w:ind w:left="-720"/>
        <w:jc w:val="center"/>
        <w:rPr>
          <w:sz w:val="16"/>
          <w:szCs w:val="16"/>
        </w:rPr>
      </w:pPr>
    </w:p>
    <w:p w:rsidR="00B6121F" w:rsidRDefault="00B6121F" w:rsidP="00B6121F">
      <w:pPr>
        <w:tabs>
          <w:tab w:val="left" w:pos="1078"/>
        </w:tabs>
        <w:jc w:val="center"/>
        <w:rPr>
          <w:i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127000</wp:posOffset>
            </wp:positionV>
            <wp:extent cx="914400" cy="1828800"/>
            <wp:effectExtent l="19050" t="0" r="0" b="0"/>
            <wp:wrapTight wrapText="bothSides">
              <wp:wrapPolygon edited="0">
                <wp:start x="-450" y="0"/>
                <wp:lineTo x="-450" y="21375"/>
                <wp:lineTo x="21600" y="21375"/>
                <wp:lineTo x="21600" y="0"/>
                <wp:lineTo x="-450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 xml:space="preserve">                      ДАВЫДОВСКОГО СЕЛЬСОВЕТА ПРИТОБОЛЬНОГО РАЙОНА</w:t>
      </w:r>
      <w:r>
        <w:rPr>
          <w:i/>
          <w:sz w:val="56"/>
          <w:szCs w:val="56"/>
        </w:rPr>
        <w:t xml:space="preserve">                                                    СЕЛЬСКИЕ НОВОСТИ</w:t>
      </w:r>
    </w:p>
    <w:p w:rsidR="00B6121F" w:rsidRDefault="00B6121F" w:rsidP="00B6121F">
      <w:pPr>
        <w:tabs>
          <w:tab w:val="left" w:pos="1078"/>
        </w:tabs>
        <w:jc w:val="center"/>
        <w:rPr>
          <w:i/>
        </w:rPr>
      </w:pPr>
      <w:r>
        <w:rPr>
          <w:i/>
        </w:rPr>
        <w:t>Печатный орган Администрации  Давыдовского</w:t>
      </w:r>
    </w:p>
    <w:p w:rsidR="00B6121F" w:rsidRDefault="00B6121F" w:rsidP="00B6121F">
      <w:pPr>
        <w:tabs>
          <w:tab w:val="left" w:pos="1078"/>
        </w:tabs>
        <w:jc w:val="center"/>
        <w:rPr>
          <w:sz w:val="20"/>
          <w:szCs w:val="20"/>
        </w:rPr>
      </w:pPr>
      <w:r>
        <w:rPr>
          <w:i/>
        </w:rPr>
        <w:t>сельсовета, Давыдовской сельской Думы</w:t>
      </w:r>
    </w:p>
    <w:p w:rsidR="00B6121F" w:rsidRDefault="00B6121F" w:rsidP="00B6121F">
      <w:pPr>
        <w:tabs>
          <w:tab w:val="left" w:pos="1078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i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Крещение Господне – 19 января  2023 года</w:t>
      </w:r>
    </w:p>
    <w:p w:rsidR="00B6121F" w:rsidRDefault="00B6121F" w:rsidP="00B6121F">
      <w:pPr>
        <w:tabs>
          <w:tab w:val="left" w:pos="1078"/>
        </w:tabs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Дорогие жители Давыдовского сельсовета, </w:t>
      </w:r>
    </w:p>
    <w:p w:rsidR="00B6121F" w:rsidRDefault="00B6121F" w:rsidP="00B6121F">
      <w:pPr>
        <w:tabs>
          <w:tab w:val="left" w:pos="1078"/>
        </w:tabs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православные христиане!</w:t>
      </w:r>
    </w:p>
    <w:p w:rsidR="00B6121F" w:rsidRDefault="00B6121F" w:rsidP="00B6121F">
      <w:pPr>
        <w:tabs>
          <w:tab w:val="left" w:pos="1078"/>
        </w:tabs>
        <w:spacing w:after="0"/>
        <w:rPr>
          <w:i/>
          <w:sz w:val="28"/>
          <w:szCs w:val="28"/>
          <w:lang w:eastAsia="en-US" w:bidi="en-US"/>
        </w:rPr>
      </w:pPr>
    </w:p>
    <w:p w:rsidR="00B6121F" w:rsidRDefault="00B6121F" w:rsidP="00B61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59690</wp:posOffset>
            </wp:positionV>
            <wp:extent cx="2428875" cy="1628775"/>
            <wp:effectExtent l="19050" t="0" r="9525" b="0"/>
            <wp:wrapSquare wrapText="bothSides"/>
            <wp:docPr id="2" name="Рисунок 1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 всей души поздравляю вас со светлым и радостным праздником - Крещением Господним! Каждый из нас встречает этот большой христианский праздник с благодатным ощущением духовного очищения и радости. Величие этого божественного события вдохновляет на праведные дела, напоминает нам о милосердии, справедливости, любви к ближним.</w:t>
      </w:r>
    </w:p>
    <w:p w:rsidR="00B6121F" w:rsidRDefault="00B6121F" w:rsidP="00B612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Это один из самых почитаемых и долгожданных праздников для всех православных христиан. Он дарит надежду и любовь, способствует духовному обогащению и единению.</w:t>
      </w:r>
    </w:p>
    <w:p w:rsidR="00B6121F" w:rsidRDefault="00B6121F" w:rsidP="00B612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Искренне надеюсь, что заветы добра и мира, лежащие в основе православия, всегда находят поддержку у каждого жителя района.</w:t>
      </w:r>
    </w:p>
    <w:p w:rsidR="00B6121F" w:rsidRDefault="00B6121F" w:rsidP="00B612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В этот радостный праздничный день искренне желаю вам щедрой Божьей благодати, духовного воодушевления, твердости душевных и телесных сил на долгие годы. Мира и согласия в вашей жизни! Крепкого здоровья и долголетия, радости, добра и благополучия!</w:t>
      </w:r>
    </w:p>
    <w:p w:rsidR="00B6121F" w:rsidRDefault="00B6121F" w:rsidP="00B6121F">
      <w:pPr>
        <w:pStyle w:val="rtecenter"/>
        <w:shd w:val="clear" w:color="auto" w:fill="FFFFFF"/>
        <w:tabs>
          <w:tab w:val="left" w:pos="600"/>
          <w:tab w:val="left" w:pos="1078"/>
          <w:tab w:val="center" w:pos="4677"/>
        </w:tabs>
        <w:spacing w:before="0" w:beforeAutospacing="0" w:after="0" w:afterAutospacing="0" w:line="276" w:lineRule="auto"/>
        <w:rPr>
          <w:color w:val="000000"/>
          <w:shd w:val="clear" w:color="auto" w:fill="FFFFFF"/>
          <w:lang w:val="ru-RU"/>
        </w:rPr>
      </w:pPr>
    </w:p>
    <w:p w:rsidR="00B6121F" w:rsidRPr="00B6121F" w:rsidRDefault="00B6121F" w:rsidP="00B6121F">
      <w:pPr>
        <w:pStyle w:val="rtecenter"/>
        <w:shd w:val="clear" w:color="auto" w:fill="FFFFFF"/>
        <w:tabs>
          <w:tab w:val="left" w:pos="600"/>
          <w:tab w:val="left" w:pos="1078"/>
          <w:tab w:val="center" w:pos="4677"/>
        </w:tabs>
        <w:spacing w:before="0" w:beforeAutospacing="0" w:after="0" w:afterAutospacing="0" w:line="276" w:lineRule="auto"/>
        <w:rPr>
          <w:i/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                        </w:t>
      </w:r>
      <w:r w:rsidRPr="00B6121F">
        <w:rPr>
          <w:i/>
          <w:color w:val="000000"/>
          <w:shd w:val="clear" w:color="auto" w:fill="FFFFFF"/>
          <w:lang w:val="ru-RU"/>
        </w:rPr>
        <w:t>С уважением, Глава Давыдовского сельсовета: Иванов Василий Иванович</w:t>
      </w:r>
    </w:p>
    <w:p w:rsidR="00B6121F" w:rsidRDefault="00B6121F" w:rsidP="00B6121F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</w:rPr>
      </w:pPr>
    </w:p>
    <w:p w:rsidR="00B6121F" w:rsidRDefault="00B6121F" w:rsidP="00B6121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2D2D2D"/>
          <w:kern w:val="36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b/>
          <w:i/>
          <w:color w:val="2D2D2D"/>
          <w:kern w:val="36"/>
          <w:sz w:val="28"/>
          <w:szCs w:val="28"/>
        </w:rPr>
        <w:t>Меры безопасности в период празднования</w:t>
      </w:r>
      <w:bookmarkStart w:id="0" w:name="_GoBack"/>
      <w:bookmarkEnd w:id="0"/>
    </w:p>
    <w:p w:rsidR="00B6121F" w:rsidRDefault="00B6121F" w:rsidP="00B6121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color w:val="2D2D2D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D2D2D"/>
          <w:kern w:val="36"/>
          <w:sz w:val="28"/>
          <w:szCs w:val="28"/>
        </w:rPr>
        <w:t xml:space="preserve">                                                       Крещения Господне</w:t>
      </w:r>
    </w:p>
    <w:p w:rsidR="00B6121F" w:rsidRDefault="00B6121F" w:rsidP="00B6121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2D2D2D"/>
          <w:kern w:val="36"/>
          <w:sz w:val="24"/>
          <w:szCs w:val="24"/>
        </w:rPr>
      </w:pP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color w:val="2D2D2D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Праздник Богоявления или Крещения Господня, наравне с праздником Пасхи, является древнейшим христианским праздником. Посвящен он крещению Господа Иисуса Христа в реке Иордан. Одной из традиций в день Крещения Господня является купание в проруби в ночь на 19 января. В этот день тысячи людей устремляются к освященным источникам. Во избежание несчастных случаев и травм при нахождении в ледяной воде, ГИМС МЧС России по Курганской области напоминает гражданам об правилах безопасности при купании в прорубях: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Если у вас возникнет желание искупаться в проруби, то купайтесь только в специально предназначенных для этого местах.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Перед купанием в проруби, необходимо разогреть тело, сделав разминку.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 проруби необходимо подходить в удобной, нескользкой и легкоснимаемой обуви.    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Окунаться лучше всего по шею, не замочив голову, чтобы избежать рефлекторного сужения сосудов головного мозга.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Не заходите в воду в состоянии алкогольного опьянения, ведь алкоголь способствует расширению кровеносных сосудов, вследствие чего увеличивается теплоотдача организма и возможно наступление быстрого переохлаждения.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Помните, что пребывание в ледяной воде незакаленных людей может привести к общему переохлаждению организма. Поэтому пребывание в проруби более одной минуты нежелательно.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Если с вами ребенок, не оставляйте его без присмотра вблизи реки, убедитесь, что лед, на который вы выходите, достаточно крепкий.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После окунания разотритесь  махровым полотенцем и наденьте сухую одежду.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Для укрепления иммунитета и снижения возможности переохлаждения необходимо выпить горячий чай.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Запрещается: </w:t>
      </w:r>
    </w:p>
    <w:p w:rsidR="00B6121F" w:rsidRDefault="00B6121F" w:rsidP="00B612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употребление спиртных напитков в близи купели;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B6121F" w:rsidRDefault="00B6121F" w:rsidP="00B612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нарушать общественный порядок;</w:t>
      </w:r>
    </w:p>
    <w:p w:rsidR="00B6121F" w:rsidRDefault="00B6121F" w:rsidP="00B612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не выходить самовольно на лед большими группами; </w:t>
      </w:r>
    </w:p>
    <w:p w:rsidR="00B6121F" w:rsidRDefault="00B6121F" w:rsidP="00B612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запрещен выезд автотранспорта на лёд.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Перед купанием проконсультируйтесь у врача.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Не следует лезть в ледяную воду людям со слабым сердцем, бронхо-легочными заболеваниями, склонным к спазмам сосудов.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Пусть Ваш праздник будет радостным, приятным, а главное – безопасным! 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Купели планируются: 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- с. Глядянское -  р. Глядяна; 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- с. Чернавское - р. Черная;         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- с. Утятское - р. Тобол.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21F" w:rsidRP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121F">
        <w:rPr>
          <w:rFonts w:ascii="Times New Roman" w:hAnsi="Times New Roman" w:cs="Times New Roman"/>
          <w:i/>
          <w:sz w:val="24"/>
          <w:szCs w:val="24"/>
        </w:rPr>
        <w:t>Госинспектор ГИМС МЧС России по Курганской обл.                                                   Островских С.Г.</w:t>
      </w: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21F" w:rsidRDefault="00B6121F" w:rsidP="00B61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21F" w:rsidRPr="00B6121F" w:rsidRDefault="00B6121F" w:rsidP="00B6121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Pr="00B6121F">
        <w:rPr>
          <w:rFonts w:ascii="Times New Roman" w:hAnsi="Times New Roman" w:cs="Times New Roman"/>
          <w:b/>
          <w:i/>
          <w:sz w:val="28"/>
          <w:szCs w:val="28"/>
          <w:u w:val="single"/>
        </w:rPr>
        <w:t>#Новости Давыдовской сельской библиотеки</w:t>
      </w:r>
    </w:p>
    <w:p w:rsidR="00B6121F" w:rsidRDefault="00B6121F" w:rsidP="00B61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121F" w:rsidRDefault="00B6121F" w:rsidP="00B6121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Уважаемые односельчане! </w:t>
      </w:r>
    </w:p>
    <w:p w:rsidR="00B6121F" w:rsidRDefault="00B6121F" w:rsidP="00B61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66675</wp:posOffset>
            </wp:positionV>
            <wp:extent cx="1936750" cy="2562225"/>
            <wp:effectExtent l="19050" t="0" r="6350" b="0"/>
            <wp:wrapSquare wrapText="bothSides"/>
            <wp:docPr id="3" name="Рисунок 3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Давыдовская сельская библиотека поздравляет всех со светлым праздником Крещения Господнего! Хотелось бы пожелать в этот светлый день, внутреннего спокойствия, теплоты в вашем доме, счастья в каждом дне. Пусть чистая, крещенская вода омоет и унесёт с собой все беды, печали и болезни. Пусть принесёт с собой крепкое здоровье и чистоту мыслей. Мирного неба вам над головой!</w:t>
      </w:r>
    </w:p>
    <w:p w:rsidR="00B6121F" w:rsidRDefault="00B6121F" w:rsidP="00B61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755015</wp:posOffset>
            </wp:positionV>
            <wp:extent cx="2047875" cy="2785110"/>
            <wp:effectExtent l="19050" t="0" r="9525" b="0"/>
            <wp:wrapSquare wrapText="bothSides"/>
            <wp:docPr id="6" name="Рисунок 6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8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А теперь немного о работе библиотеки в прошедшем году. Очень сложно работать, когда в селе нет школы, совсем мало детей. Но работники культуры не унывают!  Библиотека всегда рада приходу гостей, а особенно детей. Вот они то и являются моими основными посетителями. В прошедшем году у нас было немало успехов и достижений. И всё это благодаря моим постоянным помощникам: Корепиной Кристине, Порохиной Ксюше и Юле, Урцеву Никите, Шмакову Артёму, Трофимовым Диме и Андрюше, Кондрашкиной Карине. Эти ребята участвуют в разных акциях и конкурсах, читают на камеру  стихи, сказки, рисуют рисунки. Трофимов Андрей занял первое место в областном конкурсе рисунков «Я рисую мир». Ксюша Порохина заняла первое место в районном конкурсе   «Я и дорога». Ребята получили дипломы победителей. Юля Порохина, Никита Урцев, Кристина Корепина получили районные грамоты участников акции «Читаем сказки». Наша библиотека заняла первое место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районном конкурсе «Библиотечный клуб – центр неформального общения». На занятиях в кружке «Лепилка», который работает при библиотеке, ребята создают своими руками красоту. Делают подарки ко дню отца и матери. А на новогоднюю ёлочку сделали смешных снеговичков и множество снежинок.  </w:t>
      </w:r>
    </w:p>
    <w:p w:rsidR="00B6121F" w:rsidRDefault="00B6121F" w:rsidP="00B61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-547370</wp:posOffset>
            </wp:positionV>
            <wp:extent cx="1781175" cy="2352675"/>
            <wp:effectExtent l="19050" t="0" r="9525" b="0"/>
            <wp:wrapSquare wrapText="bothSides"/>
            <wp:docPr id="4" name="Рисунок 4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-585470</wp:posOffset>
            </wp:positionV>
            <wp:extent cx="1781175" cy="2390775"/>
            <wp:effectExtent l="19050" t="0" r="9525" b="0"/>
            <wp:wrapSquare wrapText="bothSides"/>
            <wp:docPr id="5" name="Рисунок 5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Ещё активным помощником библиотеки, уже многие годы является Тупикина Л. М. Сколько душевных  стихов в её исполнении прочитано!                                                                                                                                                 </w:t>
      </w:r>
    </w:p>
    <w:p w:rsidR="00B6121F" w:rsidRDefault="00B6121F" w:rsidP="00B61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Также хочется поблагодарить неравнодушных жителей села, которые приняли участие в сборе тёплых вещей, для ребят, которые находятся  в зоне СВО. Было собрано много тёплых носков и сладостей. Это - Емполова В.А., Попова З.Е., Герасимова Д.И., Трофимова Ю.А., Бирюков А.А.                                                                                                                                                            </w:t>
      </w:r>
    </w:p>
    <w:p w:rsidR="00B6121F" w:rsidRDefault="00B6121F" w:rsidP="00B612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Библиотека ждёт своих читателей! </w:t>
      </w:r>
    </w:p>
    <w:p w:rsidR="00B6121F" w:rsidRDefault="00B6121F" w:rsidP="00B612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B6121F" w:rsidRPr="00491E26" w:rsidRDefault="00B6121F" w:rsidP="00B6121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С уважением, библиотекарь Давыдовской сельской библиотеки: Бирюкова Светлана Викторовна</w:t>
      </w:r>
    </w:p>
    <w:p w:rsidR="00A01397" w:rsidRPr="00491E26" w:rsidRDefault="00A01397" w:rsidP="00B6121F">
      <w:pPr>
        <w:rPr>
          <w:rFonts w:ascii="Times New Roman" w:hAnsi="Times New Roman" w:cs="Times New Roman"/>
          <w:i/>
          <w:sz w:val="24"/>
          <w:szCs w:val="24"/>
        </w:rPr>
      </w:pPr>
    </w:p>
    <w:p w:rsidR="00A01397" w:rsidRPr="00A01397" w:rsidRDefault="00A01397" w:rsidP="00A0139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0139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A01397">
        <w:rPr>
          <w:rFonts w:ascii="Times New Roman" w:hAnsi="Times New Roman" w:cs="Times New Roman"/>
          <w:b/>
          <w:i/>
          <w:sz w:val="28"/>
          <w:szCs w:val="28"/>
          <w:u w:val="single"/>
        </w:rPr>
        <w:t>#Новости Давыдовск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ого СДК</w:t>
      </w:r>
    </w:p>
    <w:p w:rsidR="00B6121F" w:rsidRDefault="00B6121F" w:rsidP="00B6121F">
      <w:pPr>
        <w:rPr>
          <w:rFonts w:ascii="Times New Roman" w:hAnsi="Times New Roman" w:cs="Times New Roman"/>
          <w:sz w:val="24"/>
          <w:szCs w:val="24"/>
        </w:rPr>
      </w:pPr>
    </w:p>
    <w:p w:rsidR="006B4304" w:rsidRDefault="00A01397" w:rsidP="006B43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9525</wp:posOffset>
            </wp:positionV>
            <wp:extent cx="1895475" cy="3352800"/>
            <wp:effectExtent l="19050" t="0" r="9525" b="0"/>
            <wp:wrapSquare wrapText="bothSides"/>
            <wp:docPr id="9" name="Рисунок 4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66675</wp:posOffset>
            </wp:positionV>
            <wp:extent cx="1809750" cy="3200400"/>
            <wp:effectExtent l="19050" t="0" r="0" b="0"/>
            <wp:wrapSquare wrapText="bothSides"/>
            <wp:docPr id="1" name="Рисунок 4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1397">
        <w:rPr>
          <w:rFonts w:ascii="Times New Roman" w:hAnsi="Times New Roman" w:cs="Times New Roman"/>
          <w:sz w:val="24"/>
          <w:szCs w:val="24"/>
        </w:rPr>
        <w:t xml:space="preserve">         Новый год – самый любимый и долгожданный праздник всех детей и взрослых, которые с нетерпением ждут в каждом доме, к нему долго и тщательно готовятся. Вот и мы не остались в стороне. В Давыдовском СДК прошли новогодние праздники как для детей так и для взрослого населения. На новогоднем празднике для детей присутствовали Глава Притобольного района Д.А.Спиридонов, первый заместитель Главы Притобольного района С.А.Комогоров, руководитель учреждений культуры Притобольного района А.И.Носов. Поздравили ребятишек с Новым годом и предстоящими каникулами, ребятишкам были вручены сладкие призы.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304" w:rsidRDefault="006B4304" w:rsidP="006B43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01397" w:rsidRPr="00A01397">
        <w:rPr>
          <w:rFonts w:ascii="Times New Roman" w:hAnsi="Times New Roman" w:cs="Times New Roman"/>
          <w:sz w:val="24"/>
          <w:szCs w:val="24"/>
        </w:rPr>
        <w:t xml:space="preserve">В праздничные новогодние дни работники Дома культуры подготовили и провели различные мероприятия. Участниками художественной самодеятельности была разыграна сказка «Как Дед Мороз Снегурку выбирал» и множество других мини-сценок. Накануне Рождества мы приняли участие в районной фольклорной ярмарке «Зимние забавы», откуда вернулись как всегда не с пустыми руками. </w:t>
      </w:r>
    </w:p>
    <w:p w:rsidR="006B4304" w:rsidRDefault="006B4304" w:rsidP="006B43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885825</wp:posOffset>
            </wp:positionV>
            <wp:extent cx="2514600" cy="1895475"/>
            <wp:effectExtent l="19050" t="0" r="0" b="0"/>
            <wp:wrapSquare wrapText="bothSides"/>
            <wp:docPr id="8" name="Рисунок 4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01397" w:rsidRPr="00A01397">
        <w:rPr>
          <w:rFonts w:ascii="Times New Roman" w:hAnsi="Times New Roman" w:cs="Times New Roman"/>
          <w:sz w:val="24"/>
          <w:szCs w:val="24"/>
        </w:rPr>
        <w:t>Хочется выразить огромную благодарность тем жителям нашего села, кто в преддверии новогодних праздников создают атмосферу сказк</w:t>
      </w:r>
      <w:r w:rsidR="00A01397">
        <w:rPr>
          <w:rFonts w:ascii="Times New Roman" w:hAnsi="Times New Roman" w:cs="Times New Roman"/>
          <w:sz w:val="24"/>
          <w:szCs w:val="24"/>
        </w:rPr>
        <w:t>и, добра, волшебства, тем самым</w:t>
      </w:r>
      <w:r w:rsidR="00A01397" w:rsidRPr="00A01397">
        <w:rPr>
          <w:rFonts w:ascii="Times New Roman" w:hAnsi="Times New Roman" w:cs="Times New Roman"/>
          <w:sz w:val="24"/>
          <w:szCs w:val="24"/>
        </w:rPr>
        <w:t>,</w:t>
      </w:r>
      <w:r w:rsidR="00A01397">
        <w:rPr>
          <w:rFonts w:ascii="Times New Roman" w:hAnsi="Times New Roman" w:cs="Times New Roman"/>
          <w:sz w:val="24"/>
          <w:szCs w:val="24"/>
        </w:rPr>
        <w:t xml:space="preserve"> </w:t>
      </w:r>
      <w:r w:rsidR="00A01397" w:rsidRPr="00A01397">
        <w:rPr>
          <w:rFonts w:ascii="Times New Roman" w:hAnsi="Times New Roman" w:cs="Times New Roman"/>
          <w:sz w:val="24"/>
          <w:szCs w:val="24"/>
        </w:rPr>
        <w:t xml:space="preserve">украшая свои дома. Это Семеновы А.Ю. и С.Н., Коваленко И.С., Герасимовы И.Е. и Д.И., Колычевы Н.Н. и Н.В. Огромные слова признательности говорим тем людям, кто помогает проводить наши мероприятия: С.Н.Семенова, Н.В.Тимофеева, Л.М.Тупикина, Н.Н.Колычева, Г.А.Юрковлянец. Спасибо огромное за оказанную спонсорскую помощь А.Ю.Семенову. </w:t>
      </w:r>
    </w:p>
    <w:p w:rsidR="00A01397" w:rsidRDefault="006B4304" w:rsidP="008C75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01397" w:rsidRPr="00A01397">
        <w:rPr>
          <w:rFonts w:ascii="Times New Roman" w:hAnsi="Times New Roman" w:cs="Times New Roman"/>
          <w:sz w:val="24"/>
          <w:szCs w:val="24"/>
        </w:rPr>
        <w:t>Мы  от чистого сердца поздравляем наших односельчан с Крещением Господнем. Пусть ваша жизнь озарится сиянием небесных благ и душевным покоем. Пусть Господь пошлет вам чистоту и восстановление физических и душевных сил. Мира нам всем, понимания и уважения друг к другу, а мы вас будем ждать на все наши последующие мероприятия.</w:t>
      </w:r>
    </w:p>
    <w:p w:rsidR="008C75D2" w:rsidRPr="00A01397" w:rsidRDefault="008C75D2" w:rsidP="008C75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121F" w:rsidRPr="008C75D2" w:rsidRDefault="00A01397" w:rsidP="00B6121F">
      <w:pPr>
        <w:rPr>
          <w:rFonts w:ascii="Times New Roman" w:hAnsi="Times New Roman" w:cs="Times New Roman"/>
          <w:i/>
          <w:sz w:val="24"/>
          <w:szCs w:val="24"/>
        </w:rPr>
      </w:pPr>
      <w:r w:rsidRPr="006B4304">
        <w:rPr>
          <w:rFonts w:ascii="Times New Roman" w:hAnsi="Times New Roman" w:cs="Times New Roman"/>
          <w:i/>
          <w:sz w:val="24"/>
          <w:szCs w:val="24"/>
        </w:rPr>
        <w:t>Директор Давыдовского СДК                                                                                                     Н.Васильева.</w:t>
      </w:r>
    </w:p>
    <w:p w:rsidR="008C75D2" w:rsidRDefault="00B6121F" w:rsidP="008C7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B430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6B4304" w:rsidRPr="00A0139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#Новости </w:t>
      </w:r>
      <w:r w:rsidR="006B4304">
        <w:rPr>
          <w:rFonts w:ascii="Times New Roman" w:hAnsi="Times New Roman" w:cs="Times New Roman"/>
          <w:b/>
          <w:i/>
          <w:sz w:val="28"/>
          <w:szCs w:val="28"/>
          <w:u w:val="single"/>
        </w:rPr>
        <w:t>Патраковского клуба</w:t>
      </w:r>
    </w:p>
    <w:p w:rsidR="00B6121F" w:rsidRDefault="008C75D2" w:rsidP="008C7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287655</wp:posOffset>
            </wp:positionV>
            <wp:extent cx="1806575" cy="2399030"/>
            <wp:effectExtent l="19050" t="0" r="3175" b="0"/>
            <wp:wrapSquare wrapText="bothSides"/>
            <wp:docPr id="11" name="Рисунок 4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288290</wp:posOffset>
            </wp:positionV>
            <wp:extent cx="1806575" cy="2400300"/>
            <wp:effectExtent l="19050" t="0" r="3175" b="0"/>
            <wp:wrapSquare wrapText="bothSides"/>
            <wp:docPr id="10" name="Рисунок 4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121F" w:rsidRDefault="00491E26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Закончен 2022 год, подведены итоги,</w:t>
      </w:r>
    </w:p>
    <w:p w:rsidR="00491E26" w:rsidRDefault="00491E26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Все трудности остались позади,</w:t>
      </w:r>
      <w:r w:rsidR="008C75D2" w:rsidRPr="008C75D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91E26" w:rsidRDefault="00491E26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к новому пути ведут дороги,</w:t>
      </w:r>
    </w:p>
    <w:p w:rsidR="00491E26" w:rsidRDefault="00491E26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Который предстоит всем нам пройти.</w:t>
      </w:r>
    </w:p>
    <w:p w:rsidR="009A597E" w:rsidRDefault="009A597E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491E26" w:rsidRDefault="009A597E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Пусть Новый год порадует событиями,</w:t>
      </w:r>
    </w:p>
    <w:p w:rsidR="009A597E" w:rsidRDefault="009A597E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сбудется всё то, что не сбылось.</w:t>
      </w:r>
    </w:p>
    <w:p w:rsidR="009A597E" w:rsidRDefault="009A597E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Успехами, признаниями, открытиями.</w:t>
      </w:r>
    </w:p>
    <w:p w:rsidR="009A597E" w:rsidRDefault="009A597E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Всё получилось чтобы, удалось.</w:t>
      </w:r>
    </w:p>
    <w:p w:rsidR="009A597E" w:rsidRDefault="009A597E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9A597E" w:rsidRDefault="009A597E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Стабильности, решений положительных,</w:t>
      </w:r>
    </w:p>
    <w:p w:rsidR="009A597E" w:rsidRDefault="009A597E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Благополучие и радость снова ждут,</w:t>
      </w:r>
    </w:p>
    <w:p w:rsidR="009A597E" w:rsidRDefault="009A597E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действий самых правильных, решительных.</w:t>
      </w:r>
    </w:p>
    <w:p w:rsidR="00B6121F" w:rsidRDefault="009A597E" w:rsidP="009A597E">
      <w:pPr>
        <w:tabs>
          <w:tab w:val="left" w:pos="1078"/>
        </w:tabs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 счастье Новый год пусть принесёт!</w:t>
      </w:r>
    </w:p>
    <w:p w:rsidR="00B6121F" w:rsidRDefault="008C75D2" w:rsidP="00B6121F">
      <w:pPr>
        <w:tabs>
          <w:tab w:val="left" w:pos="1078"/>
        </w:tabs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270510</wp:posOffset>
            </wp:positionV>
            <wp:extent cx="1466850" cy="1828800"/>
            <wp:effectExtent l="19050" t="0" r="0" b="0"/>
            <wp:wrapSquare wrapText="bothSides"/>
            <wp:docPr id="13" name="Рисунок 4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337185</wp:posOffset>
            </wp:positionV>
            <wp:extent cx="1347470" cy="1952625"/>
            <wp:effectExtent l="19050" t="0" r="5080" b="0"/>
            <wp:wrapSquare wrapText="bothSides"/>
            <wp:docPr id="12" name="Рисунок 4" descr="edd8de1b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d8de1b4a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</w:t>
      </w:r>
      <w:r w:rsidR="009A59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Благодарим за участие в новогоднем празднике Нестерову Л.В., Ильтякову О.,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Нестерова Н., Агафонову Г., Захарову Н.</w:t>
      </w:r>
    </w:p>
    <w:p w:rsidR="00B6121F" w:rsidRDefault="008C75D2" w:rsidP="00B6121F">
      <w:pPr>
        <w:tabs>
          <w:tab w:val="left" w:pos="1078"/>
        </w:tabs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В январе юбилей отмечает Захаров В.И. – 60 лет, Прокопьева Ф.П. – 70лет.</w:t>
      </w:r>
    </w:p>
    <w:p w:rsidR="008C75D2" w:rsidRDefault="008C75D2" w:rsidP="00B6121F">
      <w:pPr>
        <w:tabs>
          <w:tab w:val="left" w:pos="1078"/>
        </w:tabs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Пусть жизнь дарит тысячи счастливых возможностей, и каждая из них будет использована на все сто. Счастья, удачи, благополучия! С ДНЁМ РОЖДЕНИЯ!!!</w:t>
      </w:r>
    </w:p>
    <w:p w:rsidR="00B6121F" w:rsidRDefault="00B6121F" w:rsidP="00B6121F">
      <w:pPr>
        <w:tabs>
          <w:tab w:val="left" w:pos="1078"/>
        </w:tabs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9F7C16" w:rsidRDefault="009F7C16" w:rsidP="008C75D2">
      <w:pPr>
        <w:tabs>
          <w:tab w:val="left" w:pos="1078"/>
        </w:tabs>
        <w:spacing w:after="0"/>
        <w:rPr>
          <w:rFonts w:ascii="Times New Roman" w:hAnsi="Times New Roman" w:cs="Times New Roman"/>
          <w:b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3pt;margin-top:10.25pt;width:520.5pt;height:0;z-index:251675648" o:connectortype="straight"/>
        </w:pict>
      </w:r>
    </w:p>
    <w:p w:rsidR="008C75D2" w:rsidRDefault="008C75D2" w:rsidP="008C75D2">
      <w:pPr>
        <w:tabs>
          <w:tab w:val="left" w:pos="1078"/>
        </w:tabs>
        <w:spacing w:after="0"/>
        <w:rPr>
          <w:rFonts w:ascii="Times New Roman" w:hAnsi="Times New Roman" w:cs="Times New Roman"/>
          <w:b/>
          <w:i/>
          <w:color w:val="000000"/>
          <w:shd w:val="clear" w:color="auto" w:fill="FFFFFF"/>
        </w:rPr>
      </w:pPr>
      <w:r w:rsidRPr="008C75D2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Газета учреждена решением Давыдовской сельской Думы № 25 от 09.11.2006 г.</w:t>
      </w:r>
    </w:p>
    <w:p w:rsidR="008C75D2" w:rsidRPr="008C75D2" w:rsidRDefault="009F7C16" w:rsidP="008C75D2">
      <w:pPr>
        <w:tabs>
          <w:tab w:val="left" w:pos="1078"/>
        </w:tabs>
        <w:spacing w:after="0"/>
        <w:rPr>
          <w:rFonts w:ascii="Times New Roman" w:hAnsi="Times New Roman" w:cs="Times New Roman"/>
          <w:b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</w:rPr>
        <w:pict>
          <v:shape id="_x0000_s1030" type="#_x0000_t32" style="position:absolute;margin-left:-3pt;margin-top:17.9pt;width:520.5pt;height:0;z-index:251676672" o:connectortype="straight"/>
        </w:pict>
      </w:r>
      <w:r w:rsidR="008C75D2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Периодичность 1 раз в квартал. Тираж 250 экземпляров, № 1. Дата выпуска: 20.01.2023 г.</w:t>
      </w:r>
    </w:p>
    <w:sectPr w:rsidR="008C75D2" w:rsidRPr="008C75D2" w:rsidSect="00B6121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737" w:rsidRDefault="00155737" w:rsidP="009F7C16">
      <w:pPr>
        <w:spacing w:after="0" w:line="240" w:lineRule="auto"/>
      </w:pPr>
      <w:r>
        <w:separator/>
      </w:r>
    </w:p>
  </w:endnote>
  <w:endnote w:type="continuationSeparator" w:id="1">
    <w:p w:rsidR="00155737" w:rsidRDefault="00155737" w:rsidP="009F7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737" w:rsidRDefault="00155737" w:rsidP="009F7C16">
      <w:pPr>
        <w:spacing w:after="0" w:line="240" w:lineRule="auto"/>
      </w:pPr>
      <w:r>
        <w:separator/>
      </w:r>
    </w:p>
  </w:footnote>
  <w:footnote w:type="continuationSeparator" w:id="1">
    <w:p w:rsidR="00155737" w:rsidRDefault="00155737" w:rsidP="009F7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80A8E"/>
    <w:multiLevelType w:val="hybridMultilevel"/>
    <w:tmpl w:val="6CD6C1A6"/>
    <w:lvl w:ilvl="0" w:tplc="FE1AF69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121F"/>
    <w:rsid w:val="00002F1C"/>
    <w:rsid w:val="00040FC0"/>
    <w:rsid w:val="00155737"/>
    <w:rsid w:val="00491E26"/>
    <w:rsid w:val="004B7742"/>
    <w:rsid w:val="006B4304"/>
    <w:rsid w:val="008C75D2"/>
    <w:rsid w:val="009A597E"/>
    <w:rsid w:val="009F7C16"/>
    <w:rsid w:val="00A01397"/>
    <w:rsid w:val="00B61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29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21F"/>
    <w:pPr>
      <w:ind w:left="720"/>
      <w:contextualSpacing/>
    </w:pPr>
    <w:rPr>
      <w:lang w:val="en-US" w:eastAsia="en-US" w:bidi="en-US"/>
    </w:rPr>
  </w:style>
  <w:style w:type="paragraph" w:customStyle="1" w:styleId="rtecenter">
    <w:name w:val="rtecenter"/>
    <w:basedOn w:val="a"/>
    <w:rsid w:val="00B6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styleId="a4">
    <w:name w:val="header"/>
    <w:basedOn w:val="a"/>
    <w:link w:val="a5"/>
    <w:uiPriority w:val="99"/>
    <w:semiHidden/>
    <w:unhideWhenUsed/>
    <w:rsid w:val="009F7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7C16"/>
  </w:style>
  <w:style w:type="paragraph" w:styleId="a6">
    <w:name w:val="footer"/>
    <w:basedOn w:val="a"/>
    <w:link w:val="a7"/>
    <w:uiPriority w:val="99"/>
    <w:semiHidden/>
    <w:unhideWhenUsed/>
    <w:rsid w:val="009F7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F7C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8C9DE-1F5D-4A20-82DA-E8EFA491B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2023-01-17T03:36:00Z</dcterms:created>
  <dcterms:modified xsi:type="dcterms:W3CDTF">2023-01-23T03:54:00Z</dcterms:modified>
</cp:coreProperties>
</file>